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B64C49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B64C49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B64C49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6279F8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B64C49">
        <w:rPr>
          <w:rFonts w:asciiTheme="minorHAnsi" w:hAnsiTheme="minorHAnsi" w:cs="Arial"/>
          <w:b/>
          <w:lang w:val="en-ZA"/>
        </w:rPr>
        <w:t>Date:</w:t>
      </w:r>
      <w:r w:rsidRPr="00B64C49">
        <w:rPr>
          <w:rFonts w:asciiTheme="minorHAnsi" w:hAnsiTheme="minorHAnsi" w:cs="Arial"/>
          <w:b/>
          <w:lang w:val="en-ZA"/>
        </w:rPr>
        <w:tab/>
      </w:r>
      <w:r w:rsidR="006279F8" w:rsidRPr="00B64C49">
        <w:rPr>
          <w:rFonts w:asciiTheme="minorHAnsi" w:hAnsiTheme="minorHAnsi" w:cs="Arial"/>
          <w:b/>
          <w:lang w:val="en-ZA"/>
        </w:rPr>
        <w:t>10 May 2016</w:t>
      </w:r>
      <w:bookmarkStart w:id="0" w:name="_GoBack"/>
      <w:bookmarkEnd w:id="0"/>
    </w:p>
    <w:p w:rsidR="004D5A76" w:rsidRPr="006279F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6279F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6279F8">
        <w:rPr>
          <w:rFonts w:asciiTheme="minorHAnsi" w:hAnsiTheme="minorHAnsi" w:cs="Arial"/>
          <w:b/>
          <w:smallCaps/>
          <w:lang w:val="en-ZA"/>
        </w:rPr>
        <w:t>Subject:</w:t>
      </w:r>
      <w:r w:rsidRPr="006279F8">
        <w:rPr>
          <w:rFonts w:asciiTheme="minorHAnsi" w:hAnsiTheme="minorHAnsi" w:cs="Arial"/>
          <w:b/>
          <w:lang w:val="en-ZA"/>
        </w:rPr>
        <w:t xml:space="preserve">   </w:t>
      </w:r>
      <w:r w:rsidRPr="006279F8">
        <w:rPr>
          <w:rFonts w:asciiTheme="minorHAnsi" w:hAnsiTheme="minorHAnsi" w:cs="Arial"/>
          <w:lang w:val="en-ZA"/>
        </w:rPr>
        <w:t>New Financial Instrument Listing</w:t>
      </w:r>
      <w:r w:rsidRPr="006279F8">
        <w:rPr>
          <w:rFonts w:asciiTheme="minorHAnsi" w:hAnsiTheme="minorHAnsi" w:cs="Arial"/>
          <w:lang w:val="en-ZA"/>
        </w:rPr>
        <w:tab/>
      </w:r>
    </w:p>
    <w:p w:rsidR="007F4679" w:rsidRPr="006279F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6279F8">
        <w:rPr>
          <w:rFonts w:asciiTheme="minorHAnsi" w:hAnsiTheme="minorHAnsi" w:cs="Arial"/>
          <w:b/>
          <w:i/>
          <w:lang w:val="en-ZA"/>
        </w:rPr>
        <w:t>(TRANSNET SOC LIMITED –“TSP20</w:t>
      </w:r>
      <w:r w:rsidR="006279F8" w:rsidRPr="006279F8">
        <w:rPr>
          <w:rFonts w:asciiTheme="minorHAnsi" w:hAnsiTheme="minorHAnsi" w:cs="Arial"/>
          <w:b/>
          <w:i/>
          <w:lang w:val="en-ZA"/>
        </w:rPr>
        <w:t>8 and TSP209</w:t>
      </w:r>
      <w:r w:rsidRPr="006279F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6279F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6279F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6279F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6279F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3D3BE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3D3BE7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3D3BE7">
        <w:rPr>
          <w:rFonts w:asciiTheme="minorHAnsi" w:hAnsiTheme="minorHAnsi" w:cs="Arial"/>
          <w:lang w:val="en-ZA"/>
        </w:rPr>
        <w:t xml:space="preserve"> </w:t>
      </w:r>
      <w:r w:rsidRPr="003D3BE7">
        <w:rPr>
          <w:rFonts w:asciiTheme="minorHAnsi" w:hAnsiTheme="minorHAnsi" w:cs="Arial"/>
          <w:b/>
          <w:lang w:val="en-ZA"/>
        </w:rPr>
        <w:t>TRANSNET SOC LIMITED</w:t>
      </w:r>
      <w:r w:rsidR="005005DC" w:rsidRPr="003D3BE7">
        <w:rPr>
          <w:rFonts w:asciiTheme="minorHAnsi" w:hAnsiTheme="minorHAnsi" w:cs="Arial"/>
          <w:lang w:val="en-ZA"/>
        </w:rPr>
        <w:t xml:space="preserve"> on </w:t>
      </w:r>
      <w:r w:rsidRPr="003D3BE7">
        <w:rPr>
          <w:rFonts w:asciiTheme="minorHAnsi" w:hAnsiTheme="minorHAnsi" w:cs="Arial"/>
          <w:lang w:val="en-ZA"/>
        </w:rPr>
        <w:t>Interest Rate Market</w:t>
      </w:r>
      <w:r w:rsidR="00CA22C4" w:rsidRPr="003D3BE7">
        <w:rPr>
          <w:rFonts w:asciiTheme="minorHAnsi" w:hAnsiTheme="minorHAnsi" w:cs="Arial"/>
          <w:lang w:val="en-ZA"/>
        </w:rPr>
        <w:t xml:space="preserve"> with effect from </w:t>
      </w:r>
      <w:r w:rsidR="006279F8" w:rsidRPr="003D3BE7">
        <w:rPr>
          <w:rFonts w:asciiTheme="minorHAnsi" w:hAnsiTheme="minorHAnsi" w:cs="Arial"/>
          <w:b/>
          <w:lang w:val="en-ZA"/>
        </w:rPr>
        <w:t>12 May 2016</w:t>
      </w:r>
      <w:r w:rsidR="004D5A76" w:rsidRPr="003D3BE7">
        <w:rPr>
          <w:rFonts w:asciiTheme="minorHAnsi" w:hAnsiTheme="minorHAnsi" w:cs="Arial"/>
          <w:b/>
          <w:lang w:val="en-ZA"/>
        </w:rPr>
        <w:t>.</w:t>
      </w:r>
    </w:p>
    <w:p w:rsidR="007F4679" w:rsidRPr="003D3BE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3D3BE7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3D3BE7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3D3BE7">
        <w:rPr>
          <w:rFonts w:asciiTheme="minorHAnsi" w:hAnsiTheme="minorHAnsi" w:cs="Arial"/>
          <w:b/>
          <w:lang w:val="en-ZA"/>
        </w:rPr>
        <w:tab/>
      </w:r>
      <w:r w:rsidR="004D5A76" w:rsidRPr="003D3BE7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3D3BE7">
        <w:rPr>
          <w:rFonts w:asciiTheme="minorHAnsi" w:hAnsiTheme="minorHAnsi" w:cs="Arial"/>
          <w:b/>
          <w:lang w:val="en-ZA"/>
        </w:rPr>
        <w:t>COMMERCIAL PAPER</w:t>
      </w:r>
    </w:p>
    <w:p w:rsidR="007F4679" w:rsidRPr="003D3BE7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6279F8" w:rsidRPr="003D3BE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Bond Code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TSP20</w:t>
      </w:r>
      <w:r w:rsidR="006279F8" w:rsidRPr="003D3BE7">
        <w:rPr>
          <w:rFonts w:asciiTheme="minorHAnsi" w:hAnsiTheme="minorHAnsi" w:cs="Arial"/>
          <w:lang w:val="en-ZA"/>
        </w:rPr>
        <w:t>8</w:t>
      </w:r>
    </w:p>
    <w:p w:rsidR="007F4679" w:rsidRPr="003D3BE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3D3BE7">
        <w:rPr>
          <w:rFonts w:asciiTheme="minorHAnsi" w:hAnsiTheme="minorHAnsi" w:cs="Arial"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R</w:t>
      </w:r>
      <w:r w:rsidR="00352D8B" w:rsidRPr="003D3BE7">
        <w:rPr>
          <w:rFonts w:asciiTheme="minorHAnsi" w:hAnsiTheme="minorHAnsi" w:cs="Arial"/>
          <w:lang w:val="en-ZA"/>
        </w:rPr>
        <w:t xml:space="preserve"> </w:t>
      </w:r>
      <w:r w:rsidR="006279F8" w:rsidRPr="003D3BE7">
        <w:rPr>
          <w:rFonts w:asciiTheme="minorHAnsi" w:hAnsiTheme="minorHAnsi" w:cs="Arial"/>
          <w:lang w:val="en-ZA"/>
        </w:rPr>
        <w:t>35</w:t>
      </w:r>
      <w:r w:rsidRPr="003D3BE7">
        <w:rPr>
          <w:rFonts w:asciiTheme="minorHAnsi" w:hAnsiTheme="minorHAnsi" w:cs="Arial"/>
          <w:lang w:val="en-ZA"/>
        </w:rPr>
        <w:t>,000,000.00</w:t>
      </w:r>
    </w:p>
    <w:p w:rsidR="007F4679" w:rsidRPr="003D3BE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bCs/>
          <w:lang w:val="en-ZA"/>
        </w:rPr>
        <w:t>Issue Price</w:t>
      </w:r>
      <w:r w:rsidRPr="003D3BE7">
        <w:rPr>
          <w:rFonts w:asciiTheme="minorHAnsi" w:hAnsiTheme="minorHAnsi" w:cs="Arial"/>
          <w:lang w:val="en-ZA"/>
        </w:rPr>
        <w:tab/>
      </w:r>
      <w:r w:rsidR="006279F8" w:rsidRPr="003D3BE7">
        <w:rPr>
          <w:rFonts w:asciiTheme="minorHAnsi" w:hAnsiTheme="minorHAnsi" w:cs="Arial"/>
          <w:lang w:val="en-ZA"/>
        </w:rPr>
        <w:t>96.05344</w:t>
      </w:r>
      <w:r w:rsidRPr="003D3BE7">
        <w:rPr>
          <w:rFonts w:asciiTheme="minorHAnsi" w:hAnsiTheme="minorHAnsi" w:cs="Arial"/>
          <w:lang w:val="en-ZA"/>
        </w:rPr>
        <w:t>%</w:t>
      </w:r>
    </w:p>
    <w:p w:rsidR="007F4679" w:rsidRPr="003D3BE7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Coupon</w:t>
      </w:r>
      <w:r w:rsidR="007F4679" w:rsidRPr="003D3BE7">
        <w:rPr>
          <w:rFonts w:asciiTheme="minorHAnsi" w:hAnsiTheme="minorHAnsi" w:cs="Arial"/>
          <w:b/>
          <w:lang w:val="en-ZA"/>
        </w:rPr>
        <w:tab/>
      </w:r>
      <w:r w:rsidR="00352D8B" w:rsidRPr="003D3BE7">
        <w:rPr>
          <w:rFonts w:asciiTheme="minorHAnsi" w:hAnsiTheme="minorHAnsi" w:cs="Arial"/>
          <w:lang w:val="en-ZA"/>
        </w:rPr>
        <w:t>Zero</w:t>
      </w:r>
    </w:p>
    <w:p w:rsidR="007F4679" w:rsidRPr="003D3BE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Trade Type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Price</w:t>
      </w:r>
    </w:p>
    <w:p w:rsidR="007F4679" w:rsidRPr="003D3BE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Final Maturity Date</w:t>
      </w:r>
      <w:r w:rsidRPr="003D3BE7">
        <w:rPr>
          <w:rFonts w:asciiTheme="minorHAnsi" w:hAnsiTheme="minorHAnsi" w:cs="Arial"/>
          <w:lang w:val="en-ZA"/>
        </w:rPr>
        <w:tab/>
      </w:r>
      <w:r w:rsidR="006279F8" w:rsidRPr="003D3BE7">
        <w:rPr>
          <w:rFonts w:asciiTheme="minorHAnsi" w:hAnsiTheme="minorHAnsi" w:cs="Arial"/>
          <w:lang w:val="en-ZA"/>
        </w:rPr>
        <w:t>10 November 2016</w:t>
      </w:r>
    </w:p>
    <w:p w:rsidR="007F4679" w:rsidRPr="003D3BE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Books Close</w:t>
      </w:r>
      <w:r w:rsidRPr="003D3BE7">
        <w:rPr>
          <w:rFonts w:asciiTheme="minorHAnsi" w:hAnsiTheme="minorHAnsi" w:cs="Arial"/>
          <w:b/>
          <w:lang w:val="en-ZA"/>
        </w:rPr>
        <w:tab/>
      </w:r>
      <w:r w:rsidR="006279F8" w:rsidRPr="003D3BE7">
        <w:rPr>
          <w:rFonts w:asciiTheme="minorHAnsi" w:hAnsiTheme="minorHAnsi" w:cs="Arial"/>
          <w:lang w:val="en-ZA"/>
        </w:rPr>
        <w:t>5 November 2016</w:t>
      </w:r>
    </w:p>
    <w:p w:rsidR="007F4679" w:rsidRPr="003D3BE7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Interest Payment Date(s)</w:t>
      </w:r>
      <w:r w:rsidR="007F4679" w:rsidRPr="003D3BE7">
        <w:rPr>
          <w:rFonts w:asciiTheme="minorHAnsi" w:hAnsiTheme="minorHAnsi" w:cs="Arial"/>
          <w:b/>
          <w:lang w:val="en-ZA"/>
        </w:rPr>
        <w:tab/>
      </w:r>
      <w:r w:rsidR="006279F8" w:rsidRPr="003D3BE7">
        <w:rPr>
          <w:rFonts w:asciiTheme="minorHAnsi" w:hAnsiTheme="minorHAnsi" w:cs="Arial"/>
          <w:lang w:val="en-ZA"/>
        </w:rPr>
        <w:t>10 November 2016</w:t>
      </w:r>
    </w:p>
    <w:p w:rsidR="007F4679" w:rsidRPr="003D3BE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Last Day to Register</w:t>
      </w:r>
      <w:r w:rsidRPr="003D3BE7">
        <w:rPr>
          <w:rFonts w:asciiTheme="minorHAnsi" w:hAnsiTheme="minorHAnsi" w:cs="Arial"/>
          <w:b/>
          <w:lang w:val="en-ZA"/>
        </w:rPr>
        <w:tab/>
      </w:r>
      <w:r w:rsidR="004D5A76" w:rsidRPr="003D3BE7">
        <w:rPr>
          <w:rFonts w:asciiTheme="minorHAnsi" w:hAnsiTheme="minorHAnsi" w:cs="Arial"/>
          <w:lang w:val="en-ZA"/>
        </w:rPr>
        <w:t>By 17:00 on</w:t>
      </w:r>
      <w:r w:rsidR="004D5A76" w:rsidRPr="003D3BE7">
        <w:rPr>
          <w:rFonts w:asciiTheme="minorHAnsi" w:hAnsiTheme="minorHAnsi" w:cs="Arial"/>
          <w:b/>
          <w:lang w:val="en-ZA"/>
        </w:rPr>
        <w:t xml:space="preserve"> </w:t>
      </w:r>
      <w:r w:rsidR="006279F8" w:rsidRPr="003D3BE7">
        <w:rPr>
          <w:rFonts w:asciiTheme="minorHAnsi" w:hAnsiTheme="minorHAnsi" w:cs="Arial"/>
          <w:lang w:val="en-ZA"/>
        </w:rPr>
        <w:t>4 November 2016</w:t>
      </w:r>
    </w:p>
    <w:p w:rsidR="007F4679" w:rsidRPr="003D3BE7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Issue Date</w:t>
      </w:r>
      <w:r w:rsidRPr="003D3BE7">
        <w:rPr>
          <w:rFonts w:asciiTheme="minorHAnsi" w:hAnsiTheme="minorHAnsi" w:cs="Arial"/>
          <w:b/>
          <w:lang w:val="en-ZA"/>
        </w:rPr>
        <w:tab/>
      </w:r>
      <w:r w:rsidR="006279F8" w:rsidRPr="003D3BE7">
        <w:rPr>
          <w:rFonts w:asciiTheme="minorHAnsi" w:hAnsiTheme="minorHAnsi" w:cs="Arial"/>
          <w:lang w:val="en-ZA"/>
        </w:rPr>
        <w:t>12 May 2016</w:t>
      </w:r>
    </w:p>
    <w:p w:rsidR="007F4679" w:rsidRPr="003D3BE7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/>
          <w:b/>
          <w:lang w:val="en-ZA"/>
        </w:rPr>
        <w:t>Date Convention</w:t>
      </w:r>
      <w:r w:rsidRPr="003D3BE7">
        <w:rPr>
          <w:rFonts w:asciiTheme="minorHAnsi" w:hAnsiTheme="minorHAnsi"/>
          <w:b/>
          <w:lang w:val="en-ZA"/>
        </w:rPr>
        <w:tab/>
      </w:r>
      <w:r w:rsidRPr="003D3BE7">
        <w:rPr>
          <w:rFonts w:asciiTheme="minorHAnsi" w:hAnsiTheme="minorHAnsi"/>
          <w:lang w:val="en-ZA"/>
        </w:rPr>
        <w:t>Following</w:t>
      </w:r>
    </w:p>
    <w:p w:rsidR="007F4679" w:rsidRPr="003D3BE7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/>
          <w:b/>
          <w:lang w:val="en-ZA"/>
        </w:rPr>
        <w:t>Interest Commencement Date</w:t>
      </w:r>
      <w:r w:rsidRPr="003D3BE7">
        <w:rPr>
          <w:rFonts w:asciiTheme="minorHAnsi" w:hAnsiTheme="minorHAnsi"/>
          <w:lang w:val="en-ZA"/>
        </w:rPr>
        <w:tab/>
      </w:r>
      <w:r w:rsidR="006279F8" w:rsidRPr="003D3BE7">
        <w:rPr>
          <w:rFonts w:asciiTheme="minorHAnsi" w:hAnsiTheme="minorHAnsi"/>
          <w:lang w:val="en-ZA"/>
        </w:rPr>
        <w:t>12 May 2016</w:t>
      </w:r>
    </w:p>
    <w:p w:rsidR="007F4679" w:rsidRPr="003D3BE7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/>
          <w:b/>
          <w:lang w:val="en-ZA"/>
        </w:rPr>
        <w:t>First Interest Payment Date</w:t>
      </w:r>
      <w:r w:rsidR="007F4679" w:rsidRPr="003D3BE7">
        <w:rPr>
          <w:rFonts w:asciiTheme="minorHAnsi" w:hAnsiTheme="minorHAnsi"/>
          <w:b/>
          <w:lang w:val="en-ZA"/>
        </w:rPr>
        <w:tab/>
      </w:r>
      <w:r w:rsidR="006279F8" w:rsidRPr="003D3BE7">
        <w:rPr>
          <w:rFonts w:asciiTheme="minorHAnsi" w:hAnsiTheme="minorHAnsi"/>
          <w:lang w:val="en-ZA"/>
        </w:rPr>
        <w:t>10 November 2016</w:t>
      </w:r>
    </w:p>
    <w:p w:rsidR="007F4679" w:rsidRPr="003D3BE7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3D3BE7">
        <w:rPr>
          <w:rFonts w:asciiTheme="minorHAnsi" w:hAnsiTheme="minorHAnsi" w:cs="Arial"/>
          <w:b/>
          <w:lang w:val="en-ZA"/>
        </w:rPr>
        <w:t>ISIN No.</w:t>
      </w:r>
      <w:proofErr w:type="gramEnd"/>
      <w:r w:rsidRPr="003D3BE7">
        <w:rPr>
          <w:rFonts w:asciiTheme="minorHAnsi" w:hAnsiTheme="minorHAnsi" w:cs="Arial"/>
          <w:b/>
          <w:lang w:val="en-ZA"/>
        </w:rPr>
        <w:tab/>
      </w:r>
      <w:r w:rsidR="006279F8" w:rsidRPr="003D3BE7">
        <w:rPr>
          <w:rFonts w:asciiTheme="minorHAnsi" w:hAnsiTheme="minorHAnsi" w:cs="Arial"/>
          <w:lang w:val="en-ZA"/>
        </w:rPr>
        <w:t>ZAG000136367</w:t>
      </w:r>
    </w:p>
    <w:p w:rsidR="004D5A76" w:rsidRPr="003D3BE7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Additional Information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/>
          <w:lang w:val="en-ZA"/>
        </w:rPr>
        <w:t>Senior, Unsecured</w:t>
      </w:r>
    </w:p>
    <w:p w:rsidR="00352D8B" w:rsidRPr="003D3BE7" w:rsidRDefault="00352D8B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3D3BE7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Applicable Pricing Supplement</w:t>
      </w:r>
      <w:r w:rsidR="006279F8"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b/>
          <w:lang w:val="en-ZA"/>
        </w:rPr>
        <w:tab/>
      </w:r>
    </w:p>
    <w:p w:rsidR="007F4679" w:rsidRDefault="00B64C49" w:rsidP="007F4679">
      <w:pPr>
        <w:spacing w:line="288" w:lineRule="auto"/>
        <w:ind w:right="29"/>
        <w:jc w:val="both"/>
        <w:rPr>
          <w:rFonts w:ascii="calibriregular" w:hAnsi="calibriregular" w:cs="Helvetica"/>
          <w:color w:val="338200"/>
          <w:lang w:val="en"/>
        </w:rPr>
      </w:pPr>
      <w:hyperlink r:id="rId9" w:history="1">
        <w:r w:rsidR="00DB4EF8" w:rsidRPr="000F47DC">
          <w:rPr>
            <w:rStyle w:val="Hyperlink"/>
            <w:rFonts w:ascii="calibriregular" w:hAnsi="calibriregular" w:cs="Helvetica"/>
            <w:lang w:val="en"/>
          </w:rPr>
          <w:t>https://www.jse.co.za/content/JSEPricingSupplementsItems/2014/BondDocuments/TSP208 Pricing Supplement 20160512.pdf</w:t>
        </w:r>
      </w:hyperlink>
    </w:p>
    <w:p w:rsidR="00DB4EF8" w:rsidRPr="003D3BE7" w:rsidRDefault="00DB4EF8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6279F8" w:rsidRPr="003D3BE7" w:rsidRDefault="006279F8" w:rsidP="006279F8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 xml:space="preserve">INSTRUMENT TYPE: 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b/>
          <w:lang w:val="en-ZA"/>
        </w:rPr>
        <w:tab/>
        <w:t xml:space="preserve">             COMMERCIAL PAPER</w:t>
      </w:r>
    </w:p>
    <w:p w:rsidR="006279F8" w:rsidRPr="003D3BE7" w:rsidRDefault="006279F8" w:rsidP="006279F8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Bond Code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TSP209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bCs/>
          <w:lang w:val="en-ZA"/>
        </w:rPr>
        <w:t>Nominal Issued</w:t>
      </w:r>
      <w:r w:rsidRPr="003D3BE7">
        <w:rPr>
          <w:rFonts w:asciiTheme="minorHAnsi" w:hAnsiTheme="minorHAnsi" w:cs="Arial"/>
          <w:lang w:val="en-ZA"/>
        </w:rPr>
        <w:tab/>
        <w:t>R 205,000,000.00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bCs/>
          <w:lang w:val="en-ZA"/>
        </w:rPr>
        <w:t>Issue Price</w:t>
      </w:r>
      <w:r w:rsidRPr="003D3BE7">
        <w:rPr>
          <w:rFonts w:asciiTheme="minorHAnsi" w:hAnsiTheme="minorHAnsi" w:cs="Arial"/>
          <w:lang w:val="en-ZA"/>
        </w:rPr>
        <w:tab/>
        <w:t>91.82116%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Coupon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Zero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Trade Type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Price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Final Maturity Date</w:t>
      </w:r>
      <w:r w:rsidRPr="003D3BE7">
        <w:rPr>
          <w:rFonts w:asciiTheme="minorHAnsi" w:hAnsiTheme="minorHAnsi" w:cs="Arial"/>
          <w:lang w:val="en-ZA"/>
        </w:rPr>
        <w:tab/>
        <w:t>11 May 2017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Books Close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6 May 2017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lastRenderedPageBreak/>
        <w:t>Interest Payment Date(s)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11 May 2017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Last Day to Register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By 17:00 on</w:t>
      </w:r>
      <w:r w:rsidRPr="003D3BE7">
        <w:rPr>
          <w:rFonts w:asciiTheme="minorHAnsi" w:hAnsiTheme="minorHAnsi" w:cs="Arial"/>
          <w:b/>
          <w:lang w:val="en-ZA"/>
        </w:rPr>
        <w:t xml:space="preserve"> </w:t>
      </w:r>
      <w:r w:rsidRPr="003D3BE7">
        <w:rPr>
          <w:rFonts w:asciiTheme="minorHAnsi" w:hAnsiTheme="minorHAnsi" w:cs="Arial"/>
          <w:lang w:val="en-ZA"/>
        </w:rPr>
        <w:t>5 May 2017</w:t>
      </w:r>
    </w:p>
    <w:p w:rsidR="006279F8" w:rsidRPr="003D3BE7" w:rsidRDefault="006279F8" w:rsidP="006279F8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Issue Date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12 May 2016</w:t>
      </w:r>
    </w:p>
    <w:p w:rsidR="006279F8" w:rsidRPr="003D3BE7" w:rsidRDefault="006279F8" w:rsidP="006279F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/>
          <w:b/>
          <w:lang w:val="en-ZA"/>
        </w:rPr>
        <w:t>Date Convention</w:t>
      </w:r>
      <w:r w:rsidRPr="003D3BE7">
        <w:rPr>
          <w:rFonts w:asciiTheme="minorHAnsi" w:hAnsiTheme="minorHAnsi"/>
          <w:b/>
          <w:lang w:val="en-ZA"/>
        </w:rPr>
        <w:tab/>
      </w:r>
      <w:r w:rsidRPr="003D3BE7">
        <w:rPr>
          <w:rFonts w:asciiTheme="minorHAnsi" w:hAnsiTheme="minorHAnsi"/>
          <w:lang w:val="en-ZA"/>
        </w:rPr>
        <w:t>Following</w:t>
      </w:r>
    </w:p>
    <w:p w:rsidR="006279F8" w:rsidRPr="003D3BE7" w:rsidRDefault="006279F8" w:rsidP="006279F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/>
          <w:b/>
          <w:lang w:val="en-ZA"/>
        </w:rPr>
        <w:t>Interest Commencement Date</w:t>
      </w:r>
      <w:r w:rsidRPr="003D3BE7">
        <w:rPr>
          <w:rFonts w:asciiTheme="minorHAnsi" w:hAnsiTheme="minorHAnsi"/>
          <w:lang w:val="en-ZA"/>
        </w:rPr>
        <w:tab/>
        <w:t>12 May 2016</w:t>
      </w:r>
    </w:p>
    <w:p w:rsidR="006279F8" w:rsidRPr="003D3BE7" w:rsidRDefault="006279F8" w:rsidP="006279F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/>
          <w:b/>
          <w:lang w:val="en-ZA"/>
        </w:rPr>
        <w:t>First Interest Payment Date</w:t>
      </w:r>
      <w:r w:rsidRPr="003D3BE7">
        <w:rPr>
          <w:rFonts w:asciiTheme="minorHAnsi" w:hAnsiTheme="minorHAnsi"/>
          <w:b/>
          <w:lang w:val="en-ZA"/>
        </w:rPr>
        <w:tab/>
      </w:r>
      <w:r w:rsidRPr="003D3BE7">
        <w:rPr>
          <w:rFonts w:asciiTheme="minorHAnsi" w:hAnsiTheme="minorHAnsi"/>
          <w:lang w:val="en-ZA"/>
        </w:rPr>
        <w:t>11 May 2017</w:t>
      </w:r>
    </w:p>
    <w:p w:rsidR="006279F8" w:rsidRPr="003D3BE7" w:rsidRDefault="006279F8" w:rsidP="006279F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3D3BE7">
        <w:rPr>
          <w:rFonts w:asciiTheme="minorHAnsi" w:hAnsiTheme="minorHAnsi" w:cs="Arial"/>
          <w:b/>
          <w:lang w:val="en-ZA"/>
        </w:rPr>
        <w:t>ISIN No.</w:t>
      </w:r>
      <w:proofErr w:type="gramEnd"/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 w:cs="Arial"/>
          <w:lang w:val="en-ZA"/>
        </w:rPr>
        <w:t>ZAG000136409</w:t>
      </w:r>
    </w:p>
    <w:p w:rsidR="006279F8" w:rsidRPr="003D3BE7" w:rsidRDefault="006279F8" w:rsidP="006279F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Additional Information</w:t>
      </w:r>
      <w:r w:rsidRPr="003D3BE7">
        <w:rPr>
          <w:rFonts w:asciiTheme="minorHAnsi" w:hAnsiTheme="minorHAnsi" w:cs="Arial"/>
          <w:b/>
          <w:lang w:val="en-ZA"/>
        </w:rPr>
        <w:tab/>
      </w:r>
      <w:r w:rsidRPr="003D3BE7">
        <w:rPr>
          <w:rFonts w:asciiTheme="minorHAnsi" w:hAnsiTheme="minorHAnsi"/>
          <w:lang w:val="en-ZA"/>
        </w:rPr>
        <w:t>Senior, Unsecured</w:t>
      </w:r>
    </w:p>
    <w:p w:rsidR="006279F8" w:rsidRPr="003D3BE7" w:rsidRDefault="006279F8" w:rsidP="006279F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6279F8" w:rsidRPr="003D3BE7" w:rsidRDefault="006279F8" w:rsidP="006279F8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>Applicable Pricing Supplement</w:t>
      </w:r>
      <w:r w:rsidRPr="003D3BE7">
        <w:rPr>
          <w:rFonts w:asciiTheme="minorHAnsi" w:hAnsiTheme="minorHAnsi" w:cs="Arial"/>
          <w:b/>
          <w:lang w:val="en-ZA"/>
        </w:rPr>
        <w:tab/>
      </w:r>
    </w:p>
    <w:p w:rsidR="00DB4EF8" w:rsidRDefault="00B64C49" w:rsidP="006279F8">
      <w:pPr>
        <w:spacing w:line="288" w:lineRule="auto"/>
        <w:ind w:left="3544" w:right="29" w:hanging="3544"/>
        <w:jc w:val="both"/>
        <w:rPr>
          <w:rFonts w:ascii="calibriregular" w:hAnsi="calibriregular" w:cs="Helvetica"/>
          <w:color w:val="338200"/>
          <w:lang w:val="en"/>
        </w:rPr>
      </w:pPr>
      <w:hyperlink r:id="rId10" w:history="1">
        <w:r w:rsidR="00DB4EF8" w:rsidRPr="000F47DC">
          <w:rPr>
            <w:rStyle w:val="Hyperlink"/>
            <w:rFonts w:ascii="calibriregular" w:hAnsi="calibriregular" w:cs="Helvetica"/>
            <w:lang w:val="en"/>
          </w:rPr>
          <w:t>https://www.jse.co.za/content/JSEPricingSupplementsItems/2014/BondDocuments/TSP209 Pricing Supplement 20160512.pdf</w:t>
        </w:r>
      </w:hyperlink>
    </w:p>
    <w:p w:rsidR="006279F8" w:rsidRPr="003D3BE7" w:rsidRDefault="006279F8" w:rsidP="006279F8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D3BE7">
        <w:rPr>
          <w:rFonts w:asciiTheme="minorHAnsi" w:hAnsiTheme="minorHAnsi" w:cs="Arial"/>
          <w:b/>
          <w:lang w:val="en-ZA"/>
        </w:rPr>
        <w:tab/>
      </w:r>
    </w:p>
    <w:p w:rsidR="00406FCD" w:rsidRPr="003D3BE7" w:rsidRDefault="00406FCD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3D3BE7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 w:rsidRPr="003D3BE7">
        <w:rPr>
          <w:rFonts w:asciiTheme="minorHAnsi" w:hAnsiTheme="minorHAnsi" w:cs="Arial"/>
          <w:lang w:val="en-ZA"/>
        </w:rPr>
        <w:t>For f</w:t>
      </w:r>
      <w:r w:rsidRPr="003D3BE7">
        <w:rPr>
          <w:rFonts w:asciiTheme="minorHAnsi" w:hAnsiTheme="minorHAnsi" w:cs="Arial"/>
          <w:lang w:val="en-ZA"/>
        </w:rPr>
        <w:t>urther information on the</w:t>
      </w:r>
      <w:r w:rsidRPr="003D3BE7">
        <w:rPr>
          <w:rFonts w:asciiTheme="minorHAnsi" w:hAnsiTheme="minorHAnsi" w:cs="Arial"/>
          <w:b/>
          <w:lang w:val="en-ZA"/>
        </w:rPr>
        <w:t xml:space="preserve"> </w:t>
      </w:r>
      <w:r w:rsidRPr="003D3BE7">
        <w:rPr>
          <w:rFonts w:asciiTheme="minorHAnsi" w:hAnsiTheme="minorHAnsi" w:cs="Arial"/>
          <w:lang w:val="en-ZA"/>
        </w:rPr>
        <w:t>Note issue please contact:</w:t>
      </w:r>
    </w:p>
    <w:p w:rsidR="00352D8B" w:rsidRDefault="00352D8B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352D8B" w:rsidRDefault="00352D8B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352D8B" w:rsidRDefault="00352D8B" w:rsidP="00352D8B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Rosa Moleko</w:t>
      </w:r>
      <w:r>
        <w:rPr>
          <w:rFonts w:asciiTheme="minorHAnsi" w:hAnsiTheme="minorHAnsi" w:cs="Arial"/>
          <w:lang w:val="en-ZA"/>
        </w:rPr>
        <w:tab/>
        <w:t>Transnet</w:t>
      </w:r>
      <w:r>
        <w:rPr>
          <w:rFonts w:asciiTheme="minorHAnsi" w:hAnsiTheme="minorHAnsi" w:cs="Arial"/>
          <w:lang w:val="en-ZA"/>
        </w:rPr>
        <w:tab/>
        <w:t>+27 11 3093944</w:t>
      </w:r>
    </w:p>
    <w:p w:rsidR="00352D8B" w:rsidRDefault="00352D8B" w:rsidP="00352D8B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regular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64C4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64C49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279F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72CF3AF8" wp14:editId="13163003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72CF3AF8" wp14:editId="13163003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279F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07BF70E2" wp14:editId="565A471F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07BF70E2" wp14:editId="565A471F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50311134" wp14:editId="056DDA0D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2EFB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52D8B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2E33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D3BE7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6FCD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279F8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36E7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4C49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4EF8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s://clientportal.jse.co.za/Content/JSEPricingSupplementsItems/2014/BondDocuments/TSP209%20Pricing%20Supplement%2020160512.pdf" TargetMode="External"/><Relationship Id="rId19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SP208%20Pricing%20Supplement%2020160512.pdf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2016-05-10T09:00:00+00:00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DB7F41CE-6E88-4725-95D8-BD48F5850535}"/>
</file>

<file path=customXml/itemProps2.xml><?xml version="1.0" encoding="utf-8"?>
<ds:datastoreItem xmlns:ds="http://schemas.openxmlformats.org/officeDocument/2006/customXml" ds:itemID="{B0294BF0-D88D-46A7-AC13-C331A879A320}"/>
</file>

<file path=customXml/itemProps3.xml><?xml version="1.0" encoding="utf-8"?>
<ds:datastoreItem xmlns:ds="http://schemas.openxmlformats.org/officeDocument/2006/customXml" ds:itemID="{4114CAA9-AEDE-4B0D-AE05-D82F5F6EE308}"/>
</file>

<file path=customXml/itemProps4.xml><?xml version="1.0" encoding="utf-8"?>
<ds:datastoreItem xmlns:ds="http://schemas.openxmlformats.org/officeDocument/2006/customXml" ds:itemID="{8F2F2CBF-5CCA-4933-A427-FBC6437FF3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246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2137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Mari Vink</cp:lastModifiedBy>
  <cp:revision>7</cp:revision>
  <cp:lastPrinted>2012-01-03T09:35:00Z</cp:lastPrinted>
  <dcterms:created xsi:type="dcterms:W3CDTF">2016-05-09T15:39:00Z</dcterms:created>
  <dcterms:modified xsi:type="dcterms:W3CDTF">2016-05-10T08:23:00Z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456600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